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时间安排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 w:bidi="ar"/>
        </w:rPr>
        <w:t>表</w:t>
      </w:r>
    </w:p>
    <w:p>
      <w:pPr>
        <w:widowControl/>
        <w:shd w:val="clear" w:color="auto" w:fill="FFFFFF"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12月21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日：在福鼎市政府网（www.fuding.gov.cn）、“福鼎就业”微信公众号发布招聘信息。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日-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现场报名（市劳动就业指导中心二楼窗口）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日-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：公共题面试（同个岗位报名数超过招聘计划数时，采取公共题面试的方式）。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—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1月15日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：公示面试成绩。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—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1月28日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：对拟聘人员进行体检和组织考核。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2021年1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29日前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：将拟聘用人选在福鼎市人民政府网站、“福鼎就业”微信公众号上公示。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D1346"/>
    <w:rsid w:val="0D995D7A"/>
    <w:rsid w:val="193F151C"/>
    <w:rsid w:val="2433664E"/>
    <w:rsid w:val="2E0321E6"/>
    <w:rsid w:val="4DB97473"/>
    <w:rsid w:val="73645CE1"/>
    <w:rsid w:val="7C001A0E"/>
    <w:rsid w:val="7D4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2020-12-15T03:05:00Z</dcterms:created>
  <dc:creator>Administrator</dc:creator>
  <cp:lastModifiedBy>诀城</cp:lastModifiedBy>
  <cp:lastPrinted>2020-12-15T03:22:00Z</cp:lastPrinted>
  <dcterms:modified xsi:type="dcterms:W3CDTF">2020-12-29T08:58:23Z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